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5A5FCFE1"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50168E" w:rsidRPr="0050168E">
        <w:rPr>
          <w:rStyle w:val="fontstyle01"/>
          <w:rFonts w:ascii="Times New Roman" w:hAnsi="Times New Roman" w:cs="Times New Roman"/>
          <w:sz w:val="24"/>
          <w:szCs w:val="24"/>
        </w:rPr>
        <w:t>Liceum Ogólnokształcące im. Piotra Wysockiego w Warce</w:t>
      </w:r>
      <w:r w:rsidR="0050168E">
        <w:rPr>
          <w:rStyle w:val="fontstyle01"/>
          <w:rFonts w:ascii="Times New Roman" w:hAnsi="Times New Roman" w:cs="Times New Roman"/>
          <w:sz w:val="24"/>
          <w:szCs w:val="24"/>
        </w:rPr>
        <w:t xml:space="preserve"> ul. Warszawska 45, 05-660 Warka</w:t>
      </w:r>
      <w:bookmarkEnd w:id="1"/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132F5D59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2" w:name="_Hlk268865"/>
      <w:r w:rsidR="00531775">
        <w:rPr>
          <w:rFonts w:ascii="Times New Roman" w:hAnsi="Times New Roman" w:cs="Times New Roman"/>
          <w:sz w:val="24"/>
          <w:szCs w:val="24"/>
        </w:rPr>
        <w:t>realizacji zadań statutowych szkoły</w:t>
      </w:r>
      <w:r w:rsidRPr="00D41854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3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>ustawy z dnia</w:t>
      </w:r>
      <w:bookmarkEnd w:id="3"/>
      <w:r w:rsidR="00531775">
        <w:rPr>
          <w:rFonts w:ascii="Times New Roman" w:hAnsi="Times New Roman" w:cs="Times New Roman"/>
          <w:sz w:val="24"/>
          <w:szCs w:val="24"/>
        </w:rPr>
        <w:t xml:space="preserve"> </w:t>
      </w:r>
      <w:r w:rsidR="00531775" w:rsidRPr="00531775">
        <w:rPr>
          <w:rFonts w:ascii="Times New Roman" w:hAnsi="Times New Roman" w:cs="Times New Roman"/>
          <w:sz w:val="24"/>
          <w:szCs w:val="24"/>
        </w:rPr>
        <w:t>14 grudnia 2016 r. Prawo oświatowe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2012CA1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F12888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207A58C9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5198061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50168E"/>
    <w:rsid w:val="00531775"/>
    <w:rsid w:val="005C4934"/>
    <w:rsid w:val="00655A2E"/>
    <w:rsid w:val="0088625D"/>
    <w:rsid w:val="00B118A3"/>
    <w:rsid w:val="00D41854"/>
    <w:rsid w:val="00D9760C"/>
    <w:rsid w:val="00F1288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Łukasz Kalinowski</cp:lastModifiedBy>
  <cp:revision>3</cp:revision>
  <dcterms:created xsi:type="dcterms:W3CDTF">2019-06-11T11:41:00Z</dcterms:created>
  <dcterms:modified xsi:type="dcterms:W3CDTF">2019-06-11T11:44:00Z</dcterms:modified>
</cp:coreProperties>
</file>